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-"/>
        <w:ind w:end="-108"/>
        <w:jc w:val="center"/>
        <w:rPr>
          <w:rFonts w:ascii="Times New Roman Bold" w:hAnsi="Times New Roman Bold" w:eastAsia="Calibri" w:eastAsiaTheme="minorHAnsi"/>
          <w:b/>
          <w:caps/>
          <w:kern w:val="0"/>
          <w:sz w:val="30"/>
          <w:szCs w:val="32"/>
          <w:lang w:val="bg-BG"/>
        </w:rPr>
      </w:pPr>
      <w:r>
        <w:rPr>
          <w:rFonts w:eastAsia="Calibri" w:ascii="Times New Roman Bold" w:hAnsi="Times New Roman Bold" w:eastAsiaTheme="minorHAnsi"/>
          <w:b/>
          <w:caps/>
          <w:kern w:val="0"/>
          <w:sz w:val="30"/>
          <w:szCs w:val="32"/>
          <w:lang w:val="bg-BG"/>
        </w:rPr>
        <w:t>ANNIVERSARY INTERNATIONAL SCIENTIFIC CONFERENCE</w:t>
      </w:r>
    </w:p>
    <w:p>
      <w:pPr>
        <w:pStyle w:val="-"/>
        <w:ind w:end="-108"/>
        <w:jc w:val="center"/>
        <w:rPr>
          <w:rFonts w:ascii="Times New Roman Bold" w:hAnsi="Times New Roman Bold" w:eastAsia="Calibri" w:eastAsiaTheme="minorHAnsi"/>
          <w:b/>
          <w:caps/>
          <w:kern w:val="0"/>
          <w:sz w:val="30"/>
          <w:szCs w:val="32"/>
          <w:lang w:val="bg-BG"/>
        </w:rPr>
      </w:pPr>
      <w:r>
        <w:rPr>
          <w:rFonts w:eastAsia="Calibri" w:ascii="Times New Roman Bold" w:hAnsi="Times New Roman Bold" w:eastAsiaTheme="minorHAnsi"/>
          <w:b/>
          <w:caps/>
          <w:kern w:val="0"/>
          <w:sz w:val="30"/>
          <w:szCs w:val="32"/>
          <w:lang w:val="bg-BG"/>
        </w:rPr>
        <w:t>“</w:t>
      </w:r>
      <w:r>
        <w:rPr>
          <w:rFonts w:eastAsia="Calibri" w:ascii="Times New Roman Bold" w:hAnsi="Times New Roman Bold" w:eastAsiaTheme="minorHAnsi"/>
          <w:b/>
          <w:caps/>
          <w:kern w:val="0"/>
          <w:sz w:val="30"/>
          <w:szCs w:val="32"/>
          <w:lang w:val="bg-BG"/>
        </w:rPr>
        <w:t>SYNERGETICS AND REFLECTION</w:t>
      </w:r>
      <w:r>
        <w:rPr>
          <w:rFonts w:eastAsia="Calibri" w:ascii="Calibri" w:hAnsi="Calibri" w:asciiTheme="minorHAnsi" w:eastAsiaTheme="minorHAnsi" w:hAnsiTheme="minorHAnsi"/>
          <w:b/>
          <w:caps/>
          <w:kern w:val="0"/>
          <w:sz w:val="32"/>
          <w:szCs w:val="32"/>
          <w:lang w:val="bg-BG"/>
        </w:rPr>
        <w:t xml:space="preserve"> </w:t>
      </w:r>
      <w:r>
        <w:rPr>
          <w:rFonts w:eastAsia="Calibri" w:ascii="Times New Roman Bold" w:hAnsi="Times New Roman Bold" w:eastAsiaTheme="minorHAnsi"/>
          <w:b/>
          <w:caps/>
          <w:kern w:val="0"/>
          <w:sz w:val="30"/>
          <w:szCs w:val="32"/>
          <w:lang w:val="bg-BG"/>
        </w:rPr>
        <w:t>IN MATHEMATICS EDUCATION”</w:t>
      </w:r>
    </w:p>
    <w:p>
      <w:pPr>
        <w:pStyle w:val="-"/>
        <w:ind w:end="-108"/>
        <w:jc w:val="center"/>
        <w:rPr>
          <w:rFonts w:ascii="Times New Roman Bold" w:hAnsi="Times New Roman Bold" w:eastAsia="Calibri" w:eastAsiaTheme="minorHAnsi"/>
          <w:b/>
          <w:caps/>
          <w:kern w:val="0"/>
          <w:szCs w:val="22"/>
          <w:lang w:val="bg-BG"/>
        </w:rPr>
      </w:pPr>
      <w:r>
        <w:rPr>
          <w:rFonts w:eastAsia="Calibri" w:ascii="Times New Roman Bold" w:hAnsi="Times New Roman Bold" w:eastAsiaTheme="minorHAnsi"/>
          <w:b/>
          <w:caps/>
          <w:kern w:val="0"/>
          <w:szCs w:val="22"/>
          <w:lang w:val="bg-BG"/>
        </w:rPr>
        <w:t>Dedicated to the 75th Anniversary of Prof. Sava Grozdev</w:t>
      </w:r>
    </w:p>
    <w:p>
      <w:pPr>
        <w:pStyle w:val="-"/>
        <w:ind w:end="-108"/>
        <w:jc w:val="center"/>
        <w:rPr>
          <w:rFonts w:ascii="Calibri" w:hAnsi="Calibri" w:eastAsia="Calibri" w:asciiTheme="minorHAnsi" w:eastAsiaTheme="minorHAnsi" w:hAnsiTheme="minorHAnsi"/>
          <w:bCs/>
          <w:caps/>
          <w:kern w:val="0"/>
          <w:sz w:val="22"/>
          <w:szCs w:val="22"/>
          <w:lang w:val="bg-BG"/>
        </w:rPr>
      </w:pPr>
      <w:r>
        <w:rPr>
          <w:rFonts w:eastAsia="Calibri" w:ascii="Times New Roman Bold" w:hAnsi="Times New Roman Bold" w:eastAsiaTheme="minorHAnsi"/>
          <w:bCs/>
          <w:caps/>
          <w:kern w:val="0"/>
          <w:szCs w:val="22"/>
          <w:lang w:val="bg-BG"/>
        </w:rPr>
        <w:t>October 22–24, 2025, Pamporovo, Bulgaria</w:t>
      </w:r>
    </w:p>
    <w:p>
      <w:pPr>
        <w:pStyle w:val="-"/>
        <w:ind w:end="-108"/>
        <w:rPr>
          <w:rFonts w:ascii="Calibri" w:hAnsi="Calibri" w:asciiTheme="minorHAnsi" w:hAnsiTheme="minorHAnsi"/>
          <w:b/>
          <w:bCs/>
          <w:sz w:val="32"/>
          <w:szCs w:val="32"/>
          <w:lang w:val="bg-BG"/>
        </w:rPr>
      </w:pPr>
      <w:r>
        <w:rPr>
          <w:rFonts w:asciiTheme="minorHAnsi" w:hAnsiTheme="minorHAnsi" w:ascii="Calibri" w:hAnsi="Calibri"/>
          <w:b/>
          <w:bCs/>
          <w:sz w:val="32"/>
          <w:szCs w:val="32"/>
          <w:lang w:val="bg-BG"/>
        </w:rPr>
      </w:r>
    </w:p>
    <w:p>
      <w:pPr>
        <w:pStyle w:val="-"/>
        <w:ind w:end="-108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R E G I S T R A T I O N   F O R M</w:t>
      </w:r>
    </w:p>
    <w:p>
      <w:pPr>
        <w:pStyle w:val="-"/>
        <w:ind w:end="-108"/>
        <w:rPr>
          <w:lang w:val="bg-BG"/>
        </w:rPr>
      </w:pPr>
      <w:r>
        <w:rPr>
          <w:lang w:val="bg-BG"/>
        </w:rPr>
      </w:r>
    </w:p>
    <w:p>
      <w:pPr>
        <w:pStyle w:val="-"/>
        <w:spacing w:before="60" w:after="60"/>
        <w:ind w:end="-108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</w:t>
      </w:r>
    </w:p>
    <w:p>
      <w:pPr>
        <w:pStyle w:val="-"/>
        <w:spacing w:before="60" w:after="60"/>
        <w:ind w:end="-108"/>
        <w:jc w:val="center"/>
        <w:rPr>
          <w:lang w:val="bg-BG"/>
        </w:rPr>
      </w:pPr>
      <w:r>
        <w:rPr>
          <w:lang w:val="bg-BG"/>
        </w:rPr>
        <w:t>(</w:t>
      </w:r>
      <w:r>
        <w:rPr/>
        <w:t>First and Last Name</w:t>
      </w:r>
      <w:r>
        <w:rPr>
          <w:lang w:val="bg-BG"/>
        </w:rPr>
        <w:t xml:space="preserve">) </w:t>
      </w:r>
    </w:p>
    <w:p>
      <w:pPr>
        <w:pStyle w:val="-"/>
        <w:tabs>
          <w:tab w:val="clear" w:pos="720"/>
          <w:tab w:val="right" w:pos="1880" w:leader="dot"/>
        </w:tabs>
        <w:spacing w:before="60" w:after="60"/>
        <w:ind w:end="-108"/>
        <w:rPr>
          <w:lang w:val="bg-BG"/>
        </w:rPr>
      </w:pPr>
      <w:r>
        <w:rPr>
          <w:lang w:val="bg-BG"/>
        </w:rPr>
        <w:t>Address/City: ...............................................................</w:t>
      </w:r>
    </w:p>
    <w:p>
      <w:pPr>
        <w:pStyle w:val="-"/>
        <w:tabs>
          <w:tab w:val="clear" w:pos="720"/>
          <w:tab w:val="right" w:pos="1880" w:leader="dot"/>
        </w:tabs>
        <w:spacing w:before="60" w:after="60"/>
        <w:ind w:end="-108"/>
        <w:rPr>
          <w:lang w:val="bg-BG"/>
        </w:rPr>
      </w:pPr>
      <w:r>
        <w:rPr>
          <w:lang w:val="bg-BG"/>
        </w:rPr>
        <w:t>Phone: .................................................................</w:t>
      </w:r>
    </w:p>
    <w:p>
      <w:pPr>
        <w:pStyle w:val="-"/>
        <w:tabs>
          <w:tab w:val="clear" w:pos="720"/>
          <w:tab w:val="right" w:pos="1880" w:leader="dot"/>
        </w:tabs>
        <w:spacing w:before="60" w:after="60"/>
        <w:ind w:end="-108"/>
        <w:rPr>
          <w:lang w:val="bg-BG"/>
        </w:rPr>
      </w:pPr>
      <w:r>
        <w:rPr>
          <w:lang w:val="bg-BG"/>
        </w:rPr>
        <w:t>E-mail: .......................................................................</w:t>
      </w:r>
    </w:p>
    <w:p>
      <w:pPr>
        <w:pStyle w:val="-"/>
        <w:tabs>
          <w:tab w:val="clear" w:pos="720"/>
          <w:tab w:val="right" w:pos="1880" w:leader="dot"/>
        </w:tabs>
        <w:spacing w:before="60" w:after="60"/>
        <w:ind w:end="-108"/>
        <w:rPr>
          <w:lang w:val="bg-BG"/>
        </w:rPr>
      </w:pPr>
      <w:r>
        <w:rPr>
          <w:lang w:val="bg-BG"/>
        </w:rPr>
        <w:t>Date of arrival:: .................................................</w:t>
      </w:r>
    </w:p>
    <w:p>
      <w:pPr>
        <w:pStyle w:val="-"/>
        <w:tabs>
          <w:tab w:val="clear" w:pos="720"/>
          <w:tab w:val="right" w:pos="1880" w:leader="dot"/>
        </w:tabs>
        <w:spacing w:before="60" w:after="60"/>
        <w:ind w:end="-108"/>
        <w:rPr/>
      </w:pPr>
      <w:r>
        <w:rPr>
          <w:lang w:val="bg-BG"/>
        </w:rPr>
        <w:t>Date of departure: ..........................................................</w:t>
      </w:r>
    </w:p>
    <w:p>
      <w:pPr>
        <w:pStyle w:val="-"/>
        <w:tabs>
          <w:tab w:val="clear" w:pos="720"/>
          <w:tab w:val="right" w:pos="1880" w:leader="dot"/>
        </w:tabs>
        <w:spacing w:before="60" w:after="60"/>
        <w:ind w:end="-108"/>
        <w:rPr/>
      </w:pPr>
      <w:r>
        <w:rPr/>
        <w:t>Number of nights:</w:t>
      </w:r>
      <w:r>
        <w:rPr>
          <w:lang w:val="bg-BG"/>
        </w:rPr>
        <w:t xml:space="preserve"> ..........................................................</w:t>
      </w:r>
    </w:p>
    <w:p>
      <w:pPr>
        <w:pStyle w:val="-"/>
        <w:spacing w:lineRule="auto" w:line="276" w:before="240" w:after="120"/>
        <w:ind w:end="-108"/>
        <w:jc w:val="both"/>
        <w:rPr/>
      </w:pPr>
      <w:r>
        <w:rPr/>
        <w:t>Hotel Kamelia, Pamporovo, offers one-bedroom and two-bedroom apartments.</w:t>
        <w:br/>
      </w:r>
      <w:r>
        <w:rPr>
          <w:b/>
          <w:bCs/>
        </w:rPr>
        <w:t>Please select your preferred type of accommodation (mark with “x”):</w:t>
      </w:r>
    </w:p>
    <w:p>
      <w:pPr>
        <w:pStyle w:val="-"/>
        <w:spacing w:lineRule="auto" w:line="276" w:before="240" w:after="120"/>
        <w:ind w:start="720" w:end="-108"/>
        <w:jc w:val="both"/>
        <w:rPr/>
      </w:pPr>
      <w:sdt>
        <w:sdtPr>
          <w:id w:val="17191643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>
          <w:rFonts w:eastAsia="MS Gothic" w:hint="eastAsia" w:ascii="MS Gothic" w:hAnsi="MS Gothic"/>
        </w:rPr>
        <w:t xml:space="preserve"> </w:t>
      </w:r>
      <w:r>
        <w:rPr/>
        <w:t xml:space="preserve">Single guest in one-bedroom apartment – </w:t>
      </w:r>
      <w:r>
        <w:rPr/>
        <w:t>1</w:t>
      </w:r>
      <w:r>
        <w:rPr/>
        <w:t>6</w:t>
      </w:r>
      <w:r>
        <w:rPr/>
        <w:t>0 BGN/night</w:t>
      </w:r>
    </w:p>
    <w:p>
      <w:pPr>
        <w:pStyle w:val="-"/>
        <w:spacing w:lineRule="auto" w:line="276" w:before="240" w:after="120"/>
        <w:ind w:start="720" w:end="-108"/>
        <w:jc w:val="both"/>
        <w:rPr/>
      </w:pPr>
      <w:sdt>
        <w:sdtPr>
          <w:id w:val="-6219229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  <w:r>
            <w:rPr>
              <w:rFonts w:eastAsia="MS Gothic" w:hint="eastAsia" w:ascii="MS Gothic" w:hAnsi="MS Gothic"/>
            </w:rPr>
          </w:r>
        </w:sdtContent>
      </w:sdt>
      <w:r>
        <w:rPr>
          <w:rFonts w:eastAsia="MS Gothic" w:hint="eastAsia" w:ascii="MS Gothic" w:hAnsi="MS Gothic"/>
        </w:rPr>
        <w:t xml:space="preserve"> </w:t>
      </w:r>
      <w:r>
        <w:rPr/>
        <w:t xml:space="preserve">2 guests in one-bedroom apartment – </w:t>
      </w:r>
      <w:r>
        <w:rPr/>
        <w:t>1</w:t>
      </w:r>
      <w:r>
        <w:rPr/>
        <w:t>3</w:t>
      </w:r>
      <w:r>
        <w:rPr/>
        <w:t>0 BGN/night</w:t>
      </w:r>
    </w:p>
    <w:p>
      <w:pPr>
        <w:pStyle w:val="-"/>
        <w:spacing w:lineRule="auto" w:line="276" w:before="240" w:after="120"/>
        <w:ind w:start="720" w:end="-108"/>
        <w:jc w:val="both"/>
        <w:rPr/>
      </w:pPr>
      <w:sdt>
        <w:sdtPr>
          <w:id w:val="4288529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hint="eastAsia" w:ascii="MS Gothic" w:hAnsi="MS Gothic"/>
            </w:rPr>
          </w:r>
          <w:r>
            <w:rPr>
              <w:rFonts w:eastAsia="MS Gothic" w:hint="eastAsia" w:ascii="MS Gothic" w:hAnsi="MS Gothic"/>
            </w:rPr>
            <w:t>☐</w:t>
          </w:r>
        </w:sdtContent>
      </w:sdt>
      <w:r>
        <w:rPr>
          <w:rFonts w:eastAsia="MS Gothic" w:hint="eastAsia" w:ascii="MS Gothic" w:hAnsi="MS Gothic"/>
        </w:rPr>
        <w:t xml:space="preserve"> </w:t>
      </w:r>
      <w:r>
        <w:rPr/>
        <w:t xml:space="preserve">2 guests in two-bedroom apartment – </w:t>
      </w:r>
      <w:r>
        <w:rPr/>
        <w:t>1</w:t>
      </w:r>
      <w:r>
        <w:rPr/>
        <w:t>4</w:t>
      </w:r>
      <w:r>
        <w:rPr/>
        <w:t>0 BGN/night</w:t>
      </w:r>
    </w:p>
    <w:p>
      <w:pPr>
        <w:pStyle w:val="-"/>
        <w:spacing w:lineRule="auto" w:line="276" w:before="240" w:after="120"/>
        <w:ind w:end="-108"/>
        <w:jc w:val="both"/>
        <w:rPr>
          <w:b/>
          <w:bCs/>
          <w:i/>
          <w:i/>
          <w:iCs/>
        </w:rPr>
      </w:pPr>
      <w:r>
        <w:rPr>
          <w:b/>
          <w:bCs/>
          <w:i/>
          <w:iCs/>
        </w:rPr>
        <w:t>The prices listed are for 1 person for 1 night.</w:t>
      </w:r>
    </w:p>
    <w:p>
      <w:pPr>
        <w:pStyle w:val="-"/>
        <w:spacing w:lineRule="auto" w:line="276" w:before="240" w:after="120"/>
        <w:ind w:end="-108"/>
        <w:jc w:val="both"/>
        <w:rPr/>
      </w:pPr>
      <w:r>
        <w:rPr/>
        <w:t xml:space="preserve">Please send the completed registration form to: </w:t>
      </w:r>
      <w:r>
        <w:rPr>
          <w:b/>
          <w:bCs/>
        </w:rPr>
        <w:t>srem2025@fmi-plovdiv.org</w:t>
      </w:r>
    </w:p>
    <w:p>
      <w:pPr>
        <w:pStyle w:val="-"/>
        <w:spacing w:lineRule="auto" w:line="276" w:before="240" w:after="120"/>
        <w:ind w:end="-108"/>
        <w:rPr/>
      </w:pPr>
      <w:r>
        <w:rPr>
          <w:b/>
          <w:bCs/>
        </w:rPr>
        <w:t>Bank account for fee payment:</w:t>
      </w:r>
      <w:r>
        <w:rPr/>
        <w:br/>
        <w:t>Beneficiary: TK “Krista-1” Ltd.</w:t>
        <w:br/>
        <w:t>UniCredit Bulbank</w:t>
        <w:br/>
        <w:t>IBAN: BG97 UNCR 7000 1523 2093 06</w:t>
        <w:br/>
        <w:t>BIC: UNCRBGSF</w:t>
        <w:br/>
        <w:t xml:space="preserve">Payment reference: </w:t>
      </w:r>
      <w:r>
        <w:rPr>
          <w:i/>
          <w:iCs/>
        </w:rPr>
        <w:t>SREM2025 and full name</w:t>
      </w:r>
    </w:p>
    <w:p>
      <w:pPr>
        <w:pStyle w:val="-"/>
        <w:spacing w:lineRule="auto" w:line="276" w:before="240" w:after="120"/>
        <w:ind w:end="-108"/>
        <w:jc w:val="both"/>
        <w:rPr/>
      </w:pPr>
      <w:r>
        <w:rPr>
          <w:b/>
          <w:bCs/>
        </w:rPr>
        <w:t>Note. All bank charges and commissions are at the expense of the sender.</w:t>
      </w:r>
      <w:r>
        <w:rPr/>
        <w:br/>
        <w:t>When transferring fees by bank payment, please send a copy of the payment order and the invoice details to the conference e-mail (</w:t>
      </w:r>
      <w:r>
        <w:rPr>
          <w:b/>
          <w:bCs/>
        </w:rPr>
        <w:t>srem2025@fmi-plovdiv.org</w:t>
      </w:r>
      <w:r>
        <w:rPr/>
        <w:t>). Simplified invoices are issued.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822" w:top="1440" w:footer="822" w:bottom="1440"/>
      <w:pgNumType w:start="1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 Bold">
    <w:charset w:val="01" w:characterSet="utf-8"/>
    <w:family w:val="roman"/>
    <w:pitch w:val="variable"/>
  </w:font>
  <w:font w:name="MS Gothic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 w:ascii="Times New Roman" w:hAnsi="Times New Roman"/>
        <w:sz w:val="26"/>
        <w:szCs w:val="2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 w:ascii="Times New Roman" w:hAnsi="Times New Roman"/>
        <w:sz w:val="26"/>
        <w:szCs w:val="2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rFonts w:ascii="Times New Roman" w:hAnsi="Times New Roman" w:cs="Times New Roman"/>
        <w:b/>
        <w:sz w:val="26"/>
        <w:szCs w:val="26"/>
      </w:rPr>
    </w:pPr>
    <w:r>
      <w:rPr>
        <w:rFonts w:cs="Times New Roman" w:ascii="Times New Roman" w:hAnsi="Times New Roman"/>
        <w:b/>
        <w:sz w:val="26"/>
        <w:szCs w:val="26"/>
      </w:rPr>
      <w:t>Имена на автор, имена на автор и имена на автор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1080" w:hanging="360"/>
      </w:pPr>
      <w:rPr>
        <w:rFonts w:eastAsia="Calibri"/>
      </w:rPr>
    </w:lvl>
    <w:lvl w:ilvl="1">
      <w:start w:val="1"/>
      <w:isLgl/>
      <w:numFmt w:val="decimal"/>
      <w:suff w:val="space"/>
      <w:lvlText w:val="%1.%2."/>
      <w:lvlJc w:val="start"/>
      <w:pPr>
        <w:tabs>
          <w:tab w:val="num" w:pos="0"/>
        </w:tabs>
        <w:ind w:start="1080" w:hanging="36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44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440" w:hanging="72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180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1800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1800" w:hanging="108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160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160" w:hanging="144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992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992" w:hanging="283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3a3d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93a3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93a3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a93a3d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Горен колонтитул Знак"/>
    <w:basedOn w:val="DefaultParagraphFont"/>
    <w:link w:val="Header"/>
    <w:uiPriority w:val="99"/>
    <w:qFormat/>
    <w:rsid w:val="002937ae"/>
    <w:rPr>
      <w:lang w:val="bg-BG"/>
    </w:rPr>
  </w:style>
  <w:style w:type="character" w:styleId="Style12" w:customStyle="1">
    <w:name w:val="Долен колонтитул Знак"/>
    <w:basedOn w:val="DefaultParagraphFont"/>
    <w:link w:val="Footer"/>
    <w:uiPriority w:val="99"/>
    <w:qFormat/>
    <w:rsid w:val="002937ae"/>
    <w:rPr>
      <w:lang w:val="bg-BG"/>
    </w:rPr>
  </w:style>
  <w:style w:type="character" w:styleId="1" w:customStyle="1">
    <w:name w:val="Заглавие 1 Знак"/>
    <w:basedOn w:val="DefaultParagraphFont"/>
    <w:link w:val="Heading1"/>
    <w:uiPriority w:val="9"/>
    <w:qFormat/>
    <w:rsid w:val="00a93a3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val="bg-BG"/>
    </w:rPr>
  </w:style>
  <w:style w:type="character" w:styleId="2" w:customStyle="1">
    <w:name w:val="Заглавие 2 Знак"/>
    <w:basedOn w:val="DefaultParagraphFont"/>
    <w:link w:val="Heading2"/>
    <w:uiPriority w:val="9"/>
    <w:qFormat/>
    <w:rsid w:val="00a93a3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val="bg-BG"/>
    </w:rPr>
  </w:style>
  <w:style w:type="character" w:styleId="3" w:customStyle="1">
    <w:name w:val="Заглавие 3 Знак"/>
    <w:basedOn w:val="DefaultParagraphFont"/>
    <w:link w:val="Heading3"/>
    <w:uiPriority w:val="9"/>
    <w:qFormat/>
    <w:rsid w:val="00a93a3d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5559b7"/>
    <w:rPr>
      <w:color w:themeColor="hyperlink" w:val="0563C1"/>
      <w:u w:val="single"/>
    </w:rPr>
  </w:style>
  <w:style w:type="character" w:styleId="HTML" w:customStyle="1">
    <w:name w:val="HTML стандартен Знак"/>
    <w:basedOn w:val="DefaultParagraphFont"/>
    <w:link w:val="HTMLPreformatted"/>
    <w:uiPriority w:val="99"/>
    <w:qFormat/>
    <w:rsid w:val="00115baa"/>
    <w:rPr>
      <w:rFonts w:ascii="Courier New" w:hAnsi="Courier New" w:eastAsia="Times New Roman" w:cs="Courier New"/>
      <w:sz w:val="20"/>
      <w:szCs w:val="20"/>
    </w:rPr>
  </w:style>
  <w:style w:type="character" w:styleId="InternetLinkuser" w:customStyle="1">
    <w:name w:val="Internet Link (user)"/>
    <w:basedOn w:val="DefaultParagraphFont"/>
    <w:uiPriority w:val="99"/>
    <w:unhideWhenUsed/>
    <w:qFormat/>
    <w:rsid w:val="00115baa"/>
    <w:rPr>
      <w:color w:val="0000FF"/>
      <w:u w:val="single"/>
    </w:rPr>
  </w:style>
  <w:style w:type="character" w:styleId="HTMLPreformattedChar1" w:customStyle="1">
    <w:name w:val="HTML Preformatted Char1"/>
    <w:basedOn w:val="DefaultParagraphFont"/>
    <w:uiPriority w:val="99"/>
    <w:semiHidden/>
    <w:qFormat/>
    <w:rsid w:val="00115baa"/>
    <w:rPr>
      <w:rFonts w:ascii="Consolas" w:hAnsi="Consolas"/>
      <w:sz w:val="20"/>
      <w:szCs w:val="20"/>
      <w:lang w:val="bg-BG"/>
    </w:rPr>
  </w:style>
  <w:style w:type="character" w:styleId="11" w:customStyle="1">
    <w:name w:val="Неразрешено споменаване1"/>
    <w:basedOn w:val="DefaultParagraphFont"/>
    <w:uiPriority w:val="99"/>
    <w:semiHidden/>
    <w:unhideWhenUsed/>
    <w:qFormat/>
    <w:rsid w:val="009c6a8d"/>
    <w:rPr>
      <w:color w:val="605E5C"/>
      <w:shd w:fill="E1DFDD" w:val="clear"/>
    </w:rPr>
  </w:style>
  <w:style w:type="character" w:styleId="Strong">
    <w:name w:val="Strong"/>
    <w:basedOn w:val="DefaultParagraphFont"/>
    <w:uiPriority w:val="99"/>
    <w:qFormat/>
    <w:rsid w:val="0077775c"/>
    <w:rPr>
      <w:rFonts w:cs="Times New Roman"/>
      <w:b/>
      <w:bCs/>
    </w:rPr>
  </w:style>
  <w:style w:type="character" w:styleId="Style13" w:customStyle="1">
    <w:name w:val="Изнесен текст Знак"/>
    <w:basedOn w:val="DefaultParagraphFont"/>
    <w:link w:val="BalloonText"/>
    <w:uiPriority w:val="99"/>
    <w:semiHidden/>
    <w:qFormat/>
    <w:rsid w:val="008d6be4"/>
    <w:rPr>
      <w:rFonts w:ascii="Segoe UI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70bd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8a19db"/>
    <w:pPr>
      <w:spacing w:lineRule="auto" w:line="240" w:before="120" w:after="120"/>
      <w:jc w:val="center"/>
    </w:pPr>
    <w:rPr>
      <w:rFonts w:ascii="Times New Roman" w:hAnsi="Times New Roman"/>
      <w:b/>
      <w:i/>
      <w:iCs/>
      <w:color w:themeColor="text1" w:val="000000"/>
      <w:sz w:val="26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2937ae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2937ae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12" w:customStyle="1">
    <w:name w:val="Основен текст1"/>
    <w:basedOn w:val="Normal"/>
    <w:qFormat/>
    <w:rsid w:val="007f1fc2"/>
    <w:pPr>
      <w:spacing w:lineRule="auto" w:line="240" w:before="120" w:after="12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Papertitle" w:customStyle="1">
    <w:name w:val="Paper title"/>
    <w:basedOn w:val="Normal"/>
    <w:qFormat/>
    <w:rsid w:val="00312521"/>
    <w:pPr>
      <w:spacing w:lineRule="auto" w:line="240" w:before="360" w:after="240"/>
      <w:jc w:val="center"/>
    </w:pPr>
    <w:rPr>
      <w:rFonts w:ascii="Times New Roman Bold" w:hAnsi="Times New Roman Bold"/>
      <w:b/>
      <w:caps/>
      <w:sz w:val="32"/>
    </w:rPr>
  </w:style>
  <w:style w:type="paragraph" w:styleId="Authors" w:customStyle="1">
    <w:name w:val="Authors"/>
    <w:basedOn w:val="Normal"/>
    <w:qFormat/>
    <w:rsid w:val="00076ce1"/>
    <w:pPr>
      <w:spacing w:lineRule="auto" w:line="240" w:before="240" w:after="240"/>
      <w:jc w:val="center"/>
    </w:pPr>
    <w:rPr>
      <w:rFonts w:ascii="Times New Roman" w:hAnsi="Times New Roman" w:cs="Times New Roman"/>
      <w:b/>
      <w:sz w:val="30"/>
      <w:szCs w:val="28"/>
    </w:rPr>
  </w:style>
  <w:style w:type="paragraph" w:styleId="Abstract" w:customStyle="1">
    <w:name w:val="Abstract"/>
    <w:basedOn w:val="Normal"/>
    <w:qFormat/>
    <w:rsid w:val="00076ce1"/>
    <w:pPr>
      <w:spacing w:lineRule="auto" w:line="312" w:before="120" w:after="120"/>
      <w:ind w:start="567" w:end="567"/>
      <w:jc w:val="both"/>
    </w:pPr>
    <w:rPr>
      <w:rFonts w:ascii="Times New Roman" w:hAnsi="Times New Roman" w:cs="Times New Roman"/>
      <w:sz w:val="26"/>
      <w:szCs w:val="28"/>
    </w:rPr>
  </w:style>
  <w:style w:type="paragraph" w:styleId="Section" w:customStyle="1">
    <w:name w:val="Section"/>
    <w:qFormat/>
    <w:rsid w:val="00076ce1"/>
    <w:pPr>
      <w:widowControl/>
      <w:bidi w:val="0"/>
      <w:spacing w:lineRule="auto" w:line="240" w:before="360" w:after="240"/>
      <w:jc w:val="center"/>
    </w:pPr>
    <w:rPr>
      <w:rFonts w:ascii="Times New Roman" w:hAnsi="Times New Roman" w:eastAsia="" w:cs="" w:cstheme="majorBidi" w:eastAsiaTheme="majorEastAsia"/>
      <w:b/>
      <w:color w:themeColor="text1" w:val="000000"/>
      <w:kern w:val="0"/>
      <w:sz w:val="32"/>
      <w:szCs w:val="32"/>
      <w:lang w:val="en-US" w:eastAsia="en-US" w:bidi="ar-SA"/>
    </w:rPr>
  </w:style>
  <w:style w:type="paragraph" w:styleId="Subsection" w:customStyle="1">
    <w:name w:val="Subsection"/>
    <w:qFormat/>
    <w:rsid w:val="00ff721c"/>
    <w:pPr>
      <w:widowControl/>
      <w:bidi w:val="0"/>
      <w:spacing w:lineRule="auto" w:line="259" w:before="0" w:after="160"/>
      <w:jc w:val="center"/>
    </w:pPr>
    <w:rPr>
      <w:rFonts w:ascii="Times New Roman" w:hAnsi="Times New Roman" w:eastAsia="" w:cs="" w:cstheme="majorBidi" w:eastAsiaTheme="majorEastAsia"/>
      <w:b/>
      <w:color w:themeColor="text1" w:val="000000"/>
      <w:kern w:val="0"/>
      <w:sz w:val="30"/>
      <w:szCs w:val="26"/>
      <w:lang w:val="en-US" w:eastAsia="en-US" w:bidi="ar-SA"/>
    </w:rPr>
  </w:style>
  <w:style w:type="paragraph" w:styleId="Articletitle" w:customStyle="1">
    <w:name w:val="Article title"/>
    <w:basedOn w:val="Normal"/>
    <w:qFormat/>
    <w:rsid w:val="00c00660"/>
    <w:pPr>
      <w:spacing w:lineRule="auto" w:line="288" w:before="0" w:after="0"/>
      <w:jc w:val="center"/>
    </w:pPr>
    <w:rPr>
      <w:rFonts w:ascii="Times New Roman" w:hAnsi="Times New Roman" w:eastAsia="Times New Roman" w:cs="Times New Roman"/>
      <w:b/>
      <w:caps/>
      <w:sz w:val="26"/>
      <w:szCs w:val="26"/>
    </w:rPr>
  </w:style>
  <w:style w:type="paragraph" w:styleId="Sectionheading" w:customStyle="1">
    <w:name w:val="Section heading"/>
    <w:basedOn w:val="Normal"/>
    <w:qFormat/>
    <w:rsid w:val="00c00660"/>
    <w:pPr>
      <w:numPr>
        <w:ilvl w:val="0"/>
        <w:numId w:val="1"/>
      </w:numPr>
      <w:spacing w:lineRule="auto" w:line="240" w:before="0" w:after="0"/>
      <w:jc w:val="center"/>
    </w:pPr>
    <w:rPr>
      <w:rFonts w:ascii="Times New Roman" w:hAnsi="Times New Roman" w:eastAsia="Times New Roman" w:cs="Times New Roman"/>
      <w:b/>
      <w:lang w:eastAsia="bg-BG"/>
    </w:rPr>
  </w:style>
  <w:style w:type="paragraph" w:styleId="Acknowledgements" w:customStyle="1">
    <w:name w:val="Acknowledgements"/>
    <w:basedOn w:val="Normal"/>
    <w:qFormat/>
    <w:rsid w:val="00c00660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lang w:eastAsia="bg-BG"/>
    </w:rPr>
  </w:style>
  <w:style w:type="paragraph" w:styleId="References" w:customStyle="1">
    <w:name w:val="References"/>
    <w:basedOn w:val="Normal"/>
    <w:qFormat/>
    <w:rsid w:val="00c00660"/>
    <w:pPr>
      <w:spacing w:lineRule="auto" w:line="240" w:before="0" w:after="0"/>
      <w:jc w:val="center"/>
      <w:textAlignment w:val="top"/>
    </w:pPr>
    <w:rPr>
      <w:rFonts w:ascii="Times New Roman" w:hAnsi="Times New Roman" w:eastAsia="Times New Roman" w:cs="Times New Roman"/>
      <w:b/>
      <w:sz w:val="24"/>
      <w:szCs w:val="24"/>
      <w:lang w:eastAsia="bg-BG"/>
    </w:rPr>
  </w:style>
  <w:style w:type="paragraph" w:styleId="KeyWords" w:customStyle="1">
    <w:name w:val="KeyWords"/>
    <w:basedOn w:val="Normal"/>
    <w:qFormat/>
    <w:rsid w:val="006a01d0"/>
    <w:pPr>
      <w:spacing w:lineRule="auto" w:line="240" w:before="120" w:after="120"/>
      <w:jc w:val="both"/>
    </w:pPr>
    <w:rPr>
      <w:rFonts w:ascii="Times New Roman" w:hAnsi="Times New Roman" w:cs="Times New Roman"/>
      <w:b/>
      <w:i/>
      <w:sz w:val="26"/>
      <w:szCs w:val="26"/>
    </w:rPr>
  </w:style>
  <w:style w:type="paragraph" w:styleId="Affiliation" w:customStyle="1">
    <w:name w:val="Affiliation"/>
    <w:basedOn w:val="Normal"/>
    <w:qFormat/>
    <w:rsid w:val="00f64538"/>
    <w:pPr>
      <w:spacing w:lineRule="auto" w:line="240" w:before="120" w:after="120"/>
      <w:jc w:val="center"/>
    </w:pPr>
    <w:rPr>
      <w:rFonts w:ascii="Times New Roman" w:hAnsi="Times New Roman" w:cs="Times New Roman"/>
      <w:i/>
      <w:sz w:val="26"/>
      <w:szCs w:val="28"/>
    </w:rPr>
  </w:style>
  <w:style w:type="paragraph" w:styleId="ListParagraph">
    <w:name w:val="List Paragraph"/>
    <w:basedOn w:val="Normal"/>
    <w:uiPriority w:val="34"/>
    <w:qFormat/>
    <w:rsid w:val="00115baa"/>
    <w:pPr>
      <w:spacing w:lineRule="auto" w:line="276" w:before="0" w:after="200"/>
      <w:ind w:start="720"/>
      <w:contextualSpacing/>
    </w:pPr>
    <w:rPr>
      <w:rFonts w:cs="Times New Roma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115baa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ae633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" w:customStyle="1">
    <w:name w:val="Comment"/>
    <w:basedOn w:val="Normal"/>
    <w:qFormat/>
    <w:rsid w:val="008e0463"/>
    <w:pPr>
      <w:jc w:val="center"/>
    </w:pPr>
    <w:rPr>
      <w:rFonts w:ascii="Times New Roman" w:hAnsi="Times New Roman"/>
    </w:rPr>
  </w:style>
  <w:style w:type="paragraph" w:styleId="Bulletlist" w:customStyle="1">
    <w:name w:val="Bullet list"/>
    <w:qFormat/>
    <w:rsid w:val="000a3ecf"/>
    <w:pPr>
      <w:widowControl/>
      <w:numPr>
        <w:ilvl w:val="0"/>
        <w:numId w:val="2"/>
      </w:numPr>
      <w:bidi w:val="0"/>
      <w:spacing w:lineRule="auto" w:line="240" w:before="120" w:after="120"/>
      <w:ind w:hanging="284" w:start="993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bg-BG" w:eastAsia="en-US" w:bidi="ar-SA"/>
    </w:rPr>
  </w:style>
  <w:style w:type="paragraph" w:styleId="Numberedlist" w:customStyle="1">
    <w:name w:val="Numbered list"/>
    <w:basedOn w:val="Normal"/>
    <w:qFormat/>
    <w:rsid w:val="003a7b64"/>
    <w:pPr>
      <w:numPr>
        <w:ilvl w:val="0"/>
        <w:numId w:val="3"/>
      </w:numPr>
      <w:spacing w:lineRule="auto" w:line="240" w:before="120" w:after="120"/>
      <w:ind w:hanging="284" w:start="993"/>
      <w:jc w:val="both"/>
    </w:pPr>
    <w:rPr>
      <w:rFonts w:ascii="Times New Roman" w:hAnsi="Times New Roman"/>
      <w:sz w:val="28"/>
      <w:szCs w:val="28"/>
    </w:rPr>
  </w:style>
  <w:style w:type="paragraph" w:styleId="-" w:customStyle="1">
    <w:name w:val="Таблица - съдържание"/>
    <w:basedOn w:val="Normal"/>
    <w:qFormat/>
    <w:rsid w:val="00b16758"/>
    <w:pPr>
      <w:widowControl w:val="false"/>
      <w:suppressLineNumbers/>
      <w:suppressAutoHyphens w:val="true"/>
      <w:spacing w:lineRule="auto" w:line="240" w:before="0" w:after="0"/>
    </w:pPr>
    <w:rPr>
      <w:rFonts w:ascii="Times New Roman" w:hAnsi="Times New Roman" w:eastAsia="Tahoma" w:cs="Times New Roman"/>
      <w:kern w:val="2"/>
      <w:sz w:val="24"/>
      <w:szCs w:val="24"/>
      <w:lang w:val="en-U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d6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f645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A9CC-82B4-42DE-B7B1-D1DB8656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LibreOffice/25.8.1.1$Linux_X86_64 LibreOffice_project/580$Build-1</Application>
  <AppVersion>15.0000</AppVersion>
  <Pages>1</Pages>
  <Words>200</Words>
  <Characters>1554</Characters>
  <CharactersWithSpaces>1740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2025-09-16T09:23:00Z</dcterms:created>
  <dc:creator>Windows User</dc:creator>
  <dc:description/>
  <dc:language>en-US</dc:language>
  <cp:lastModifiedBy/>
  <cp:lastPrinted>2020-09-11T08:58:00Z</cp:lastPrinted>
  <dcterms:modified xsi:type="dcterms:W3CDTF">2025-09-17T16:03:35Z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